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  <w:u w:val="single"/>
        </w:rPr>
        <w:t xml:space="preserve">MODELO DE FORMULARIO DE DESESTIMIENTO</w:t>
      </w:r>
    </w:p>
    <w:p>
      <w:pPr>
        <w:jc w:val="center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center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(Este documento o carta sólo se debe cumplimentar y enviar si desea desistir del contrato)</w:t>
      </w: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Asunto: </w:t>
      </w:r>
      <w:r>
        <w:rPr>
          <w:rFonts w:ascii="arial" w:hAnsi="arial" w:eastAsia="arial" w:cs="arial"/>
          <w:color w:val="#000000"/>
          <w:sz w:val="24"/>
          <w:szCs w:val="24"/>
        </w:rPr>
        <w:t xml:space="preserve">Desestimiento del contrato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Web:</w:t>
      </w:r>
      <w:r>
        <w:rPr>
          <w:rFonts w:ascii="arial" w:hAnsi="arial" w:eastAsia="arial" w:cs="arial"/>
          <w:color w:val="#000000"/>
          <w:sz w:val="24"/>
          <w:szCs w:val="24"/>
        </w:rPr>
        <w:t xml:space="preserve"> https://www.ovipor.com</w:t>
      </w: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righ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En: ____________, a _____/__________/_________</w:t>
      </w: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A la atención de: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</w:rPr>
        <w:t xml:space="preserve">OVIPOR S.C.A.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</w:rPr>
        <w:t xml:space="preserve">Polígono Polirrosa, Calle C. Naves 309, 310 y 311 - 21007 - HUELVA - HUELVA</w:t>
      </w: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center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</w:rPr>
        <w:t xml:space="preserve">Por medio de la presente, pongo en su conocimiento mi voluntad de DESISTIR de nuestro contrato de venta de los siguientes bienes o productos:</w:t>
      </w:r>
    </w:p>
    <w:p>
      <w:pPr>
        <w:jc w:val="center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Fecha en la que se realizó o suscribió el pedido:  ______________________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Tipo de productos y descripción de los mismos: 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Nombre del consumidor y/o usuario: ____________________________________________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DNI/NIF/NIE/Pasaporte (del cual se adjunta copia): _____________________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Dirección: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______________________________________________________________________________________________________________________________________________________________________________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Teléfono:____________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Correo electrónico: _____________________________</w:t>
      </w: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pPr>
        <w:rPr>
          <w:rFonts w:ascii="arial" w:hAnsi="arial" w:eastAsia="arial" w:cs="arial"/>
          <w:color w:val="000000"/>
          <w:sz w:val="24"/>
          <w:szCs w:val="24"/>
        </w:rPr>
      </w:pP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FIRMA: _____________________________</w:t>
      </w:r>
    </w:p>
    <w:p>
      <w:r>
        <w:br w:type="page"/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  <w:b/>
        </w:rPr>
        <w:t xml:space="preserve">Derecho de desistimiento: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</w:rPr>
        <w:t xml:space="preserve">El consumidor tiene derecho a desistir del contrato celebrado a distancia (por teléfono, internet, correo postal, fax, en su domicilio, etc) en un plazo de 14 días naturales sin necesidad de justificación.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</w:rPr>
        <w:t xml:space="preserve">El plazo de desistimiento expirará a los 14 días naturales del día de la celebración del contrato, o bien, según corresponda, del día que usted o un tercero por usted indicado, distinto del transportista, adquirió la posesión material de los bienes, o del último de esos bienes adquiridos por un mismo pedido.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</w:rPr>
        <w:t xml:space="preserve">Podrá utilizar este modelo de formulario de desistimiento, aunque su uso no es obligatorio. El usuario tiene, asimismo, la opción de cumplimentar y enviar electrónicamente el modelo de formulario de desistimiento o cualquier otra declaración inequívoca a través del sitio web https://www.ovipor.com. Mediante esta opción, el consumidor recibirá sin demora en un soporte duradero (por ejemplo, por correo electrónico) el acuse de recepción de dicho desistimiento.</w:t>
      </w:r>
    </w:p>
    <w:p>
      <w:pPr>
        <w:jc w:val="left"/>
        <w:spacing w:before="0" w:after="0" w:line="331.03448275862" w:lineRule="auto"/>
      </w:pPr>
      <w:r>
        <w:rPr>
          <w:rFonts w:ascii="arial" w:hAnsi="arial" w:eastAsia="arial" w:cs="arial"/>
          <w:color w:val="#000000"/>
          <w:sz w:val="24"/>
          <w:szCs w:val="24"/>
        </w:rPr>
        <w:t xml:space="preserve">Para cumplir el plazo de desistimiento, basta con que la comunicación relativa al ejercicio de este derecho sea enviada por el consumidor antes de que venza el plazo correspondiente.</w:t>
      </w:r>
    </w:p>
    <w:sectPr>
      <w:headerReference w:type="default" r:id="rId7"/>
      <w:footerReference w:type="default" r:id="rId8"/>
      <w:type w:val="continuous"/>
      <w:pgSz w:orient="portrait" w:w="11870" w:h="16787"/>
      <w:pgMar w:top="0" w:right="842" w:bottom="0" w:left="737" w:header="113" w:footer="113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1870" w:type="dxa"/>
    </w:tblGrid>
    <w:tr>
      <w:trPr/>
      <w:tc>
        <w:tcPr>
          <w:tcW w:w="11870" w:type="dxa"/>
        </w:tcPr>
        <w:p>
          <w:pPr>
            <w:jc w:val="center"/>
          </w:pPr>
          <w:r>
            <w:rPr>
              <w:rStyle w:val="AB10"/>
            </w:rPr>
            <w:t xml:space="preserve">Documentación adaptada a RGPD 679/2016               Versión: 3   Fecha: 02 / 10 / 2020              Pág. </w:t>
          </w:r>
          <w:r>
            <w:fldChar w:fldCharType="begin"/>
          </w:r>
          <w:r>
            <w:rPr>
              <w:rStyle w:val="AB10"/>
            </w:rPr>
            <w:instrText xml:space="preserve">PAGE</w:instrText>
          </w:r>
          <w:r>
            <w:fldChar w:fldCharType="separate"/>
          </w:r>
          <w:r>
            <w:fldChar w:fldCharType="end"/>
          </w:r>
          <w:r>
            <w:rPr>
              <w:rStyle w:val="AB10"/>
            </w:rPr>
            <w:t xml:space="preserve"> de </w:t>
          </w:r>
          <w:r>
            <w:fldChar w:fldCharType="begin"/>
          </w:r>
          <w:r>
            <w:rPr>
              <w:rStyle w:val="AB10"/>
            </w:rPr>
            <w:instrText xml:space="preserve">NUMPAGES</w:instrText>
          </w:r>
          <w:r>
            <w:fldChar w:fldCharType="separate"/>
          </w:r>
          <w:r>
            <w:fldChar w:fldCharType="end"/>
          </w:r>
          <w:r>
            <w:rPr>
              <w:rStyle w:val="AB10"/>
            </w:rPr>
            <w:t xml:space="preserve">.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5935" w:type="dxa"/>
      <w:gridCol w:w="6000" w:type="dxa"/>
    </w:tblGrid>
    <w:tblPr>
      <w:tblStyle w:val="headTable"/>
    </w:tblPr>
    <w:tr>
      <w:trPr/>
      <w:tc>
        <w:tcPr>
          <w:tcW w:w="5935" w:type="dxa"/>
          <w:vAlign w:val="center"/>
          <w:vMerge w:val="restart"/>
        </w:tcPr>
        <w:p>
          <w:r>
            <w:rPr/>
            <w:t xml:space="preserve">Documento de Seguridad</w:t>
          </w:r>
        </w:p>
      </w:tc>
      <w:tc>
        <w:tcPr>
          <w:tcW w:w="6000" w:type="dxa"/>
          <w:vAlign w:val="center"/>
          <w:vMerge w:val="restart"/>
        </w:tcPr>
        <w:p>
          <w:pPr>
            <w:jc w:val="center"/>
          </w:pPr>
          <w:r>
            <w:rPr/>
            <w:t xml:space="preserve">OVIPOR S.C.A.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 w:line="255" w:lineRule="auto"/>
    </w:pPr>
  </w:style>
  <w:style w:type="paragraph" w:customStyle="1" w:styleId="pStyleB">
    <w:name w:val="pStyleB"/>
    <w:basedOn w:val="Normal"/>
    <w:pPr>
      <w:spacing w:after="0" w:line="255" w:lineRule="auto"/>
      <w:pBdr>
        <w:top w:val="single" w:sz="6" w:color=""/>
        <w:left w:val="single" w:sz="6" w:color=""/>
        <w:right w:val="single" w:sz="6" w:color=""/>
        <w:bottom w:val="single" w:sz="6" w:color=""/>
      </w:pBdr>
    </w:pPr>
  </w:style>
  <w:style w:type="character">
    <w:name w:val="BoldText"/>
    <w:rPr>
      <w:b/>
    </w:rPr>
  </w:style>
  <w:style w:type="character">
    <w:name w:val="ColoredText"/>
    <w:rPr>
      <w:color w:val="FF8080"/>
    </w:rPr>
  </w:style>
  <w:style w:type="character">
    <w:name w:val="NLink"/>
    <w:rPr>
      <w:color w:val="0000FF"/>
      <w:u w:val="single"/>
    </w:rPr>
  </w:style>
  <w:style w:type="character">
    <w:name w:val="AB20"/>
    <w:rPr>
      <w:sz w:val="40"/>
      <w:szCs w:val="40"/>
      <w:b/>
    </w:rPr>
  </w:style>
  <w:style w:type="character">
    <w:name w:val="AB16"/>
    <w:rPr>
      <w:sz w:val="32"/>
      <w:szCs w:val="32"/>
      <w:b/>
    </w:rPr>
  </w:style>
  <w:style w:type="character">
    <w:name w:val="AB15"/>
    <w:rPr>
      <w:sz w:val="30"/>
      <w:szCs w:val="30"/>
      <w:b/>
    </w:rPr>
  </w:style>
  <w:style w:type="character">
    <w:name w:val="AB14"/>
    <w:rPr>
      <w:sz w:val="28"/>
      <w:szCs w:val="28"/>
      <w:b/>
    </w:rPr>
  </w:style>
  <w:style w:type="character">
    <w:name w:val="AB13"/>
    <w:rPr>
      <w:sz w:val="26"/>
      <w:szCs w:val="26"/>
      <w:b/>
    </w:rPr>
  </w:style>
  <w:style w:type="character">
    <w:name w:val="AB12"/>
    <w:rPr>
      <w:sz w:val="24"/>
      <w:szCs w:val="24"/>
      <w:b/>
    </w:rPr>
  </w:style>
  <w:style w:type="character">
    <w:name w:val="AB11"/>
    <w:rPr>
      <w:sz w:val="22"/>
      <w:szCs w:val="22"/>
      <w:b/>
    </w:rPr>
  </w:style>
  <w:style w:type="character">
    <w:name w:val="AB10"/>
    <w:rPr>
      <w:sz w:val="20"/>
      <w:szCs w:val="20"/>
      <w:b/>
    </w:rPr>
  </w:style>
  <w:style w:type="character">
    <w:name w:val="AB10C"/>
    <w:rPr>
      <w:b/>
    </w:rPr>
  </w:style>
  <w:style w:type="character">
    <w:name w:val="AB09"/>
    <w:rPr>
      <w:sz w:val="18"/>
      <w:szCs w:val="18"/>
      <w:b/>
    </w:rPr>
  </w:style>
  <w:style w:type="character">
    <w:name w:val="AB08"/>
    <w:rPr>
      <w:sz w:val="16"/>
      <w:szCs w:val="16"/>
      <w:b/>
    </w:rPr>
  </w:style>
  <w:style w:type="character">
    <w:name w:val="AB07"/>
    <w:rPr>
      <w:sz w:val="14"/>
      <w:szCs w:val="14"/>
      <w:b/>
    </w:rPr>
  </w:style>
  <w:style w:type="character">
    <w:name w:val="A07"/>
    <w:rPr>
      <w:sz w:val="14"/>
      <w:szCs w:val="14"/>
    </w:rPr>
  </w:style>
  <w:style w:type="character">
    <w:name w:val="A08"/>
    <w:rPr>
      <w:sz w:val="16"/>
      <w:szCs w:val="16"/>
    </w:rPr>
  </w:style>
  <w:style w:type="character">
    <w:name w:val="A09"/>
    <w:rPr>
      <w:sz w:val="18"/>
      <w:szCs w:val="18"/>
    </w:rPr>
  </w:style>
  <w:style w:type="character">
    <w:name w:val="A10"/>
    <w:rPr>
      <w:sz w:val="20"/>
      <w:szCs w:val="20"/>
    </w:rPr>
  </w:style>
  <w:style w:type="character">
    <w:name w:val="A11"/>
    <w:rPr>
      <w:sz w:val="22"/>
      <w:szCs w:val="22"/>
    </w:rPr>
  </w:style>
  <w:style w:type="character">
    <w:name w:val="A12"/>
    <w:rPr>
      <w:sz w:val="24"/>
      <w:szCs w:val="24"/>
    </w:rPr>
  </w:style>
  <w:style w:type="character">
    <w:name w:val="A13"/>
    <w:rPr>
      <w:sz w:val="26"/>
      <w:szCs w:val="26"/>
    </w:rPr>
  </w:style>
  <w:style w:type="table" w:customStyle="1" w:styleId="tablaEstilo2">
    <w:name w:val="tablaEstilo2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  <w:tblStylePr w:type="firstRow">
      <w:tcPr>
        <w:tblBorders>
          <w:bottom w:val="single" w:sz="18" w:color="0000FF"/>
        </w:tblBorders>
        <w:tcPr>
          <w:shd w:val="clear" w:color="" w:fill="66BBFF"/>
        </w:tcPr>
      </w:tcPr>
    </w:tblStylePr>
  </w:style>
  <w:style w:type="table" w:customStyle="1" w:styleId="tablaEstilo1">
    <w:name w:val="tablaEstilo1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1" w:color=""/>
        <w:left w:val="single" w:sz="1" w:color=""/>
        <w:right w:val="single" w:sz="1" w:color=""/>
        <w:bottom w:val="single" w:sz="1" w:color=""/>
        <w:insideH w:val="single" w:sz="1" w:color=""/>
        <w:insideV w:val="single" w:sz="1" w:color=""/>
      </w:tblBorders>
    </w:tblPr>
    <w:tblStylePr w:type="firstRow">
      <w:tcPr/>
    </w:tblStylePr>
  </w:style>
  <w:style w:type="table" w:customStyle="1" w:styleId="headTable">
    <w:name w:val="headTable"/>
    <w:uiPriority w:val="99"/>
    <w:tblPr>
      <w:tblW w:w="0" w:type="auto"/>
      <w:tblCellMar>
        <w:top w:w="90" w:type="dxa"/>
        <w:left w:w="90" w:type="dxa"/>
        <w:right w:w="90" w:type="dxa"/>
        <w:bottom w:w="9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2021-01-23T20:26:57+01:00</dcterms:created>
  <dcterms:modified xsi:type="dcterms:W3CDTF">2021-01-23T20:26:57+01:00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